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B847" w14:textId="3CF8A46E" w:rsidR="00506FA8" w:rsidRPr="003B5F0C" w:rsidRDefault="003B5F0C" w:rsidP="00506FA8">
      <w:pPr>
        <w:rPr>
          <w:rFonts w:ascii="Norwester" w:hAnsi="Norwester"/>
          <w:color w:val="4472C4" w:themeColor="accent1"/>
          <w:sz w:val="36"/>
          <w:szCs w:val="36"/>
        </w:rPr>
      </w:pPr>
      <w:r w:rsidRPr="003B5F0C">
        <w:rPr>
          <w:rFonts w:ascii="Norwester" w:hAnsi="Norwester"/>
          <w:color w:val="4472C4" w:themeColor="accent1"/>
          <w:sz w:val="36"/>
          <w:szCs w:val="36"/>
        </w:rPr>
        <w:t xml:space="preserve">Request </w:t>
      </w:r>
      <w:proofErr w:type="spellStart"/>
      <w:r w:rsidRPr="003B5F0C">
        <w:rPr>
          <w:rFonts w:ascii="Norwester" w:hAnsi="Norwester"/>
          <w:color w:val="4472C4" w:themeColor="accent1"/>
          <w:sz w:val="36"/>
          <w:szCs w:val="36"/>
        </w:rPr>
        <w:t>acknowledment</w:t>
      </w:r>
      <w:proofErr w:type="spellEnd"/>
      <w:r w:rsidRPr="003B5F0C">
        <w:rPr>
          <w:rFonts w:ascii="Norwester" w:hAnsi="Norwester"/>
          <w:color w:val="4472C4" w:themeColor="accent1"/>
          <w:sz w:val="36"/>
          <w:szCs w:val="36"/>
        </w:rPr>
        <w:t xml:space="preserve"> coach diploma</w:t>
      </w:r>
    </w:p>
    <w:p w14:paraId="04F349E6" w14:textId="6F8AA536" w:rsidR="00506FA8" w:rsidRDefault="003B5F0C" w:rsidP="00506FA8">
      <w:pPr>
        <w:rPr>
          <w:rFonts w:ascii="IBM Plex Mono" w:hAnsi="IBM Plex Mono"/>
          <w:sz w:val="18"/>
          <w:szCs w:val="18"/>
        </w:rPr>
      </w:pPr>
      <w:r w:rsidRPr="003B5F0C">
        <w:rPr>
          <w:rFonts w:ascii="IBM Plex Mono" w:hAnsi="IBM Plex Mono"/>
          <w:sz w:val="18"/>
          <w:szCs w:val="18"/>
        </w:rPr>
        <w:t>D</w:t>
      </w:r>
      <w:r>
        <w:rPr>
          <w:rFonts w:ascii="IBM Plex Mono" w:hAnsi="IBM Plex Mono"/>
          <w:sz w:val="18"/>
          <w:szCs w:val="18"/>
        </w:rPr>
        <w:t>ear applicant,</w:t>
      </w:r>
    </w:p>
    <w:p w14:paraId="768D94DF" w14:textId="22036C8B" w:rsidR="003B5F0C" w:rsidRDefault="003B5F0C" w:rsidP="003B5F0C">
      <w:pPr>
        <w:spacing w:line="360" w:lineRule="auto"/>
        <w:rPr>
          <w:rFonts w:ascii="IBM Plex Mono" w:hAnsi="IBM Plex Mono"/>
          <w:sz w:val="18"/>
          <w:szCs w:val="18"/>
        </w:rPr>
      </w:pPr>
      <w:r>
        <w:rPr>
          <w:rFonts w:ascii="IBM Plex Mono" w:hAnsi="IBM Plex Mono"/>
          <w:sz w:val="18"/>
          <w:szCs w:val="18"/>
        </w:rPr>
        <w:t xml:space="preserve">With this form we would kindly request to provide us with information about the </w:t>
      </w:r>
      <w:proofErr w:type="gramStart"/>
      <w:r>
        <w:rPr>
          <w:rFonts w:ascii="IBM Plex Mono" w:hAnsi="IBM Plex Mono"/>
          <w:sz w:val="18"/>
          <w:szCs w:val="18"/>
        </w:rPr>
        <w:t>diploma’s</w:t>
      </w:r>
      <w:proofErr w:type="gramEnd"/>
      <w:r>
        <w:rPr>
          <w:rFonts w:ascii="IBM Plex Mono" w:hAnsi="IBM Plex Mono"/>
          <w:sz w:val="18"/>
          <w:szCs w:val="18"/>
        </w:rPr>
        <w:t xml:space="preserve"> or certifications you obtained. </w:t>
      </w:r>
      <w:proofErr w:type="gramStart"/>
      <w:r>
        <w:rPr>
          <w:rFonts w:ascii="IBM Plex Mono" w:hAnsi="IBM Plex Mono"/>
          <w:sz w:val="18"/>
          <w:szCs w:val="18"/>
        </w:rPr>
        <w:t>Also</w:t>
      </w:r>
      <w:proofErr w:type="gramEnd"/>
      <w:r>
        <w:rPr>
          <w:rFonts w:ascii="IBM Plex Mono" w:hAnsi="IBM Plex Mono"/>
          <w:sz w:val="18"/>
          <w:szCs w:val="18"/>
        </w:rPr>
        <w:t xml:space="preserve"> we would like you to add the course program and your basketball resume. If </w:t>
      </w:r>
      <w:proofErr w:type="gramStart"/>
      <w:r>
        <w:rPr>
          <w:rFonts w:ascii="IBM Plex Mono" w:hAnsi="IBM Plex Mono"/>
          <w:sz w:val="18"/>
          <w:szCs w:val="18"/>
        </w:rPr>
        <w:t>possible</w:t>
      </w:r>
      <w:proofErr w:type="gramEnd"/>
      <w:r>
        <w:rPr>
          <w:rFonts w:ascii="IBM Plex Mono" w:hAnsi="IBM Plex Mono"/>
          <w:sz w:val="18"/>
          <w:szCs w:val="18"/>
        </w:rPr>
        <w:t xml:space="preserve"> we ask a letter of recommendation of the federation of </w:t>
      </w:r>
      <w:proofErr w:type="spellStart"/>
      <w:r>
        <w:rPr>
          <w:rFonts w:ascii="IBM Plex Mono" w:hAnsi="IBM Plex Mono"/>
          <w:sz w:val="18"/>
          <w:szCs w:val="18"/>
        </w:rPr>
        <w:t>orgin</w:t>
      </w:r>
      <w:proofErr w:type="spellEnd"/>
      <w:r>
        <w:rPr>
          <w:rFonts w:ascii="IBM Plex Mono" w:hAnsi="IBM Plex Mono"/>
          <w:sz w:val="18"/>
          <w:szCs w:val="18"/>
        </w:rPr>
        <w:t>.</w:t>
      </w:r>
    </w:p>
    <w:p w14:paraId="2CF47566" w14:textId="34031D73" w:rsidR="003B5F0C" w:rsidRPr="003B5F0C" w:rsidRDefault="003B5F0C" w:rsidP="003B5F0C">
      <w:pPr>
        <w:spacing w:line="360" w:lineRule="auto"/>
        <w:rPr>
          <w:rFonts w:ascii="IBM Plex Mono" w:hAnsi="IBM Plex Mono"/>
          <w:sz w:val="18"/>
          <w:szCs w:val="18"/>
        </w:rPr>
      </w:pPr>
      <w:r>
        <w:rPr>
          <w:rFonts w:ascii="IBM Plex Mono" w:hAnsi="IBM Plex Mono"/>
          <w:sz w:val="18"/>
          <w:szCs w:val="18"/>
        </w:rPr>
        <w:t>Based on these documents the “</w:t>
      </w:r>
      <w:proofErr w:type="spellStart"/>
      <w:proofErr w:type="gramStart"/>
      <w:r>
        <w:rPr>
          <w:rFonts w:ascii="IBM Plex Mono" w:hAnsi="IBM Plex Mono"/>
          <w:sz w:val="18"/>
          <w:szCs w:val="18"/>
        </w:rPr>
        <w:t>toestingcommissie</w:t>
      </w:r>
      <w:proofErr w:type="spellEnd"/>
      <w:r>
        <w:rPr>
          <w:rFonts w:ascii="IBM Plex Mono" w:hAnsi="IBM Plex Mono"/>
          <w:sz w:val="18"/>
          <w:szCs w:val="18"/>
        </w:rPr>
        <w:t>”(</w:t>
      </w:r>
      <w:proofErr w:type="gramEnd"/>
      <w:r>
        <w:rPr>
          <w:rFonts w:ascii="IBM Plex Mono" w:hAnsi="IBM Plex Mono"/>
          <w:sz w:val="18"/>
          <w:szCs w:val="18"/>
        </w:rPr>
        <w:t xml:space="preserve">commission of exams) will decide </w:t>
      </w:r>
      <w:proofErr w:type="spellStart"/>
      <w:r>
        <w:rPr>
          <w:rFonts w:ascii="IBM Plex Mono" w:hAnsi="IBM Plex Mono"/>
          <w:sz w:val="18"/>
          <w:szCs w:val="18"/>
        </w:rPr>
        <w:t>whetever</w:t>
      </w:r>
      <w:proofErr w:type="spellEnd"/>
      <w:r>
        <w:rPr>
          <w:rFonts w:ascii="IBM Plex Mono" w:hAnsi="IBM Plex Mono"/>
          <w:sz w:val="18"/>
          <w:szCs w:val="18"/>
        </w:rPr>
        <w:t xml:space="preserve"> we can recognize these achievements and transfer them to the license system of the Dutch Basketball federation.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310"/>
        <w:gridCol w:w="3530"/>
      </w:tblGrid>
      <w:tr w:rsidR="00506FA8" w:rsidRPr="00506FA8" w14:paraId="20603560" w14:textId="77777777" w:rsidTr="00FC734D">
        <w:trPr>
          <w:trHeight w:val="397"/>
        </w:trPr>
        <w:tc>
          <w:tcPr>
            <w:tcW w:w="2808" w:type="dxa"/>
            <w:vAlign w:val="center"/>
          </w:tcPr>
          <w:p w14:paraId="24751DE2" w14:textId="220620D8" w:rsidR="00506FA8" w:rsidRPr="00506FA8" w:rsidRDefault="003B5F0C" w:rsidP="00FC734D">
            <w:pPr>
              <w:rPr>
                <w:rFonts w:ascii="IBM Plex Mono" w:hAnsi="IBM Plex Mono"/>
                <w:sz w:val="18"/>
                <w:szCs w:val="18"/>
              </w:rPr>
            </w:pPr>
            <w:r>
              <w:rPr>
                <w:rFonts w:ascii="IBM Plex Mono" w:hAnsi="IBM Plex Mono"/>
                <w:sz w:val="18"/>
                <w:szCs w:val="18"/>
              </w:rPr>
              <w:t>Full Name</w:t>
            </w:r>
          </w:p>
        </w:tc>
        <w:tc>
          <w:tcPr>
            <w:tcW w:w="6840" w:type="dxa"/>
            <w:gridSpan w:val="2"/>
            <w:vAlign w:val="center"/>
          </w:tcPr>
          <w:p w14:paraId="3C082AD6" w14:textId="294479FA" w:rsidR="00506FA8" w:rsidRPr="00506FA8" w:rsidRDefault="00506FA8" w:rsidP="00FC734D">
            <w:pPr>
              <w:rPr>
                <w:rFonts w:ascii="IBM Plex Mono" w:hAnsi="IBM Plex Mono"/>
                <w:sz w:val="18"/>
                <w:szCs w:val="18"/>
              </w:rPr>
            </w:pPr>
          </w:p>
        </w:tc>
      </w:tr>
      <w:tr w:rsidR="00506FA8" w:rsidRPr="00506FA8" w14:paraId="007A1C9A" w14:textId="77777777" w:rsidTr="00FC734D">
        <w:trPr>
          <w:trHeight w:val="397"/>
        </w:trPr>
        <w:tc>
          <w:tcPr>
            <w:tcW w:w="2808" w:type="dxa"/>
            <w:vAlign w:val="center"/>
          </w:tcPr>
          <w:p w14:paraId="25EC715A" w14:textId="6026CEF1" w:rsidR="00506FA8" w:rsidRPr="00506FA8" w:rsidRDefault="00506FA8" w:rsidP="00FC734D">
            <w:pPr>
              <w:rPr>
                <w:rFonts w:ascii="IBM Plex Mono" w:hAnsi="IBM Plex Mono"/>
                <w:sz w:val="18"/>
                <w:szCs w:val="18"/>
              </w:rPr>
            </w:pPr>
            <w:r w:rsidRPr="00506FA8">
              <w:rPr>
                <w:rFonts w:ascii="IBM Plex Mono" w:hAnsi="IBM Plex Mono"/>
                <w:sz w:val="18"/>
                <w:szCs w:val="18"/>
              </w:rPr>
              <w:t>Adres</w:t>
            </w:r>
            <w:r w:rsidR="003B5F0C">
              <w:rPr>
                <w:rFonts w:ascii="IBM Plex Mono" w:hAnsi="IBM Plex Mono"/>
                <w:sz w:val="18"/>
                <w:szCs w:val="18"/>
              </w:rPr>
              <w:t>s</w:t>
            </w:r>
          </w:p>
        </w:tc>
        <w:tc>
          <w:tcPr>
            <w:tcW w:w="6840" w:type="dxa"/>
            <w:gridSpan w:val="2"/>
            <w:vAlign w:val="center"/>
          </w:tcPr>
          <w:p w14:paraId="7AC55C7D" w14:textId="2E87E007" w:rsidR="00506FA8" w:rsidRPr="00506FA8" w:rsidRDefault="00506FA8" w:rsidP="00FC734D">
            <w:pPr>
              <w:rPr>
                <w:rFonts w:ascii="IBM Plex Mono" w:hAnsi="IBM Plex Mono"/>
                <w:sz w:val="18"/>
                <w:szCs w:val="18"/>
              </w:rPr>
            </w:pPr>
          </w:p>
        </w:tc>
      </w:tr>
      <w:tr w:rsidR="00506FA8" w:rsidRPr="00506FA8" w14:paraId="47FE11D3" w14:textId="77777777" w:rsidTr="00FC734D">
        <w:trPr>
          <w:trHeight w:val="397"/>
        </w:trPr>
        <w:tc>
          <w:tcPr>
            <w:tcW w:w="2808" w:type="dxa"/>
            <w:vAlign w:val="center"/>
          </w:tcPr>
          <w:p w14:paraId="65CF4C0B" w14:textId="77777777" w:rsidR="00506FA8" w:rsidRPr="00506FA8" w:rsidRDefault="00506FA8" w:rsidP="00FC734D">
            <w:pPr>
              <w:rPr>
                <w:rFonts w:ascii="IBM Plex Mono" w:hAnsi="IBM Plex Mono"/>
                <w:sz w:val="18"/>
                <w:szCs w:val="18"/>
              </w:rPr>
            </w:pPr>
            <w:r w:rsidRPr="00506FA8">
              <w:rPr>
                <w:rFonts w:ascii="IBM Plex Mono" w:hAnsi="IBM Plex Mono"/>
                <w:sz w:val="18"/>
                <w:szCs w:val="18"/>
              </w:rPr>
              <w:t>E-</w:t>
            </w:r>
            <w:proofErr w:type="spellStart"/>
            <w:r w:rsidRPr="00506FA8">
              <w:rPr>
                <w:rFonts w:ascii="IBM Plex Mono" w:hAnsi="IBM Plex Mono"/>
                <w:sz w:val="18"/>
                <w:szCs w:val="18"/>
              </w:rPr>
              <w:t>mailadres</w:t>
            </w:r>
            <w:proofErr w:type="spellEnd"/>
          </w:p>
        </w:tc>
        <w:tc>
          <w:tcPr>
            <w:tcW w:w="6840" w:type="dxa"/>
            <w:gridSpan w:val="2"/>
            <w:vAlign w:val="center"/>
          </w:tcPr>
          <w:p w14:paraId="5CA52EB7" w14:textId="2DAA29FC" w:rsidR="00506FA8" w:rsidRPr="00506FA8" w:rsidRDefault="00506FA8" w:rsidP="00FC734D">
            <w:pPr>
              <w:rPr>
                <w:rFonts w:ascii="IBM Plex Mono" w:hAnsi="IBM Plex Mono"/>
                <w:sz w:val="18"/>
                <w:szCs w:val="18"/>
              </w:rPr>
            </w:pPr>
          </w:p>
        </w:tc>
      </w:tr>
      <w:tr w:rsidR="00506FA8" w:rsidRPr="00C2121E" w14:paraId="68C5BE8B" w14:textId="77777777" w:rsidTr="00FC734D">
        <w:trPr>
          <w:trHeight w:val="39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A257" w14:textId="50D571DF" w:rsidR="00506FA8" w:rsidRPr="00506FA8" w:rsidRDefault="003B5F0C" w:rsidP="00FC734D">
            <w:pPr>
              <w:rPr>
                <w:rFonts w:ascii="IBM Plex Mono" w:hAnsi="IBM Plex Mono"/>
                <w:sz w:val="18"/>
                <w:szCs w:val="18"/>
              </w:rPr>
            </w:pPr>
            <w:r>
              <w:rPr>
                <w:rFonts w:ascii="IBM Plex Mono" w:hAnsi="IBM Plex Mono"/>
                <w:sz w:val="18"/>
                <w:szCs w:val="18"/>
              </w:rPr>
              <w:t xml:space="preserve">Contact of the club you want to coach for (name and </w:t>
            </w:r>
            <w:proofErr w:type="spellStart"/>
            <w:r>
              <w:rPr>
                <w:rFonts w:ascii="IBM Plex Mono" w:hAnsi="IBM Plex Mono"/>
                <w:sz w:val="18"/>
                <w:szCs w:val="18"/>
              </w:rPr>
              <w:t>emailadress</w:t>
            </w:r>
            <w:proofErr w:type="spellEnd"/>
            <w:r>
              <w:rPr>
                <w:rFonts w:ascii="IBM Plex Mono" w:hAnsi="IBM Plex Mono"/>
                <w:sz w:val="18"/>
                <w:szCs w:val="18"/>
              </w:rPr>
              <w:t>)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E9E0" w14:textId="7A486ED0" w:rsidR="001D02B1" w:rsidRPr="00C2121E" w:rsidRDefault="001D02B1" w:rsidP="00FC734D">
            <w:pPr>
              <w:rPr>
                <w:rFonts w:ascii="IBM Plex Mono" w:hAnsi="IBM Plex Mono"/>
                <w:sz w:val="18"/>
                <w:szCs w:val="18"/>
                <w:lang w:val="nl-NL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2366" w14:textId="77777777" w:rsidR="00506FA8" w:rsidRPr="00C2121E" w:rsidRDefault="00506FA8" w:rsidP="00FC734D">
            <w:pPr>
              <w:rPr>
                <w:rFonts w:ascii="IBM Plex Mono" w:hAnsi="IBM Plex Mono"/>
                <w:sz w:val="18"/>
                <w:szCs w:val="18"/>
                <w:lang w:val="nl-NL"/>
              </w:rPr>
            </w:pPr>
          </w:p>
        </w:tc>
      </w:tr>
    </w:tbl>
    <w:p w14:paraId="052BC712" w14:textId="77777777" w:rsidR="00506FA8" w:rsidRPr="00C2121E" w:rsidRDefault="00506FA8" w:rsidP="00506FA8">
      <w:pPr>
        <w:rPr>
          <w:rFonts w:ascii="IBM Plex Mono" w:hAnsi="IBM Plex Mono"/>
          <w:sz w:val="18"/>
          <w:szCs w:val="18"/>
          <w:lang w:val="nl-N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1685"/>
        <w:gridCol w:w="646"/>
        <w:gridCol w:w="4106"/>
      </w:tblGrid>
      <w:tr w:rsidR="00506FA8" w:rsidRPr="003B5F0C" w14:paraId="1DE13B34" w14:textId="77777777" w:rsidTr="6A1F3241">
        <w:trPr>
          <w:trHeight w:val="718"/>
        </w:trPr>
        <w:tc>
          <w:tcPr>
            <w:tcW w:w="3211" w:type="dxa"/>
            <w:vAlign w:val="center"/>
          </w:tcPr>
          <w:p w14:paraId="7853440B" w14:textId="77777777" w:rsidR="00506FA8" w:rsidRPr="00C2121E" w:rsidRDefault="00506FA8" w:rsidP="00FC734D">
            <w:pPr>
              <w:rPr>
                <w:rFonts w:ascii="IBM Plex Mono" w:hAnsi="IBM Plex Mono" w:cs="Aria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D665508" w14:textId="4FD3EB4C" w:rsidR="00506FA8" w:rsidRPr="00506FA8" w:rsidRDefault="003B5F0C" w:rsidP="00FC734D">
            <w:pPr>
              <w:jc w:val="center"/>
              <w:rPr>
                <w:rFonts w:ascii="IBM Plex Mono" w:hAnsi="IBM Plex Mono"/>
                <w:b/>
                <w:sz w:val="18"/>
                <w:szCs w:val="18"/>
              </w:rPr>
            </w:pPr>
            <w:r>
              <w:rPr>
                <w:rFonts w:ascii="IBM Plex Mono" w:hAnsi="IBM Plex Mono"/>
                <w:b/>
                <w:sz w:val="18"/>
                <w:szCs w:val="18"/>
              </w:rPr>
              <w:t xml:space="preserve">Kolom </w:t>
            </w:r>
            <w:proofErr w:type="spellStart"/>
            <w:r>
              <w:rPr>
                <w:rFonts w:ascii="IBM Plex Mono" w:hAnsi="IBM Plex Mono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IBM Plex Mono" w:hAnsi="IBM Plex Mono"/>
                <w:b/>
                <w:sz w:val="18"/>
                <w:szCs w:val="18"/>
              </w:rPr>
              <w:t xml:space="preserve"> applicant provided the information</w:t>
            </w:r>
          </w:p>
        </w:tc>
        <w:tc>
          <w:tcPr>
            <w:tcW w:w="4752" w:type="dxa"/>
            <w:gridSpan w:val="2"/>
          </w:tcPr>
          <w:p w14:paraId="1EFC4AF2" w14:textId="77777777" w:rsidR="003B5F0C" w:rsidRDefault="00506FA8" w:rsidP="00FC734D">
            <w:pPr>
              <w:jc w:val="center"/>
              <w:rPr>
                <w:rFonts w:ascii="IBM Plex Mono" w:hAnsi="IBM Plex Mono"/>
                <w:b/>
                <w:sz w:val="18"/>
                <w:szCs w:val="18"/>
                <w:lang w:val="nl-NL"/>
              </w:rPr>
            </w:pPr>
            <w:r w:rsidRPr="00506FA8">
              <w:rPr>
                <w:rFonts w:ascii="IBM Plex Mono" w:hAnsi="IBM Plex Mono"/>
                <w:b/>
                <w:sz w:val="18"/>
                <w:szCs w:val="18"/>
                <w:lang w:val="nl-NL"/>
              </w:rPr>
              <w:t xml:space="preserve">Kolom B – </w:t>
            </w:r>
          </w:p>
          <w:p w14:paraId="49D8D146" w14:textId="1BA834BF" w:rsidR="00506FA8" w:rsidRPr="00506FA8" w:rsidRDefault="003B5F0C" w:rsidP="00FC734D">
            <w:pPr>
              <w:jc w:val="center"/>
              <w:rPr>
                <w:rFonts w:ascii="IBM Plex Mono" w:hAnsi="IBM Plex Mono"/>
                <w:b/>
                <w:sz w:val="18"/>
                <w:szCs w:val="18"/>
                <w:lang w:val="nl-NL"/>
              </w:rPr>
            </w:pPr>
            <w:r>
              <w:rPr>
                <w:rFonts w:ascii="IBM Plex Mono" w:hAnsi="IBM Plex Mono"/>
                <w:b/>
                <w:sz w:val="18"/>
                <w:szCs w:val="18"/>
                <w:lang w:val="nl-NL"/>
              </w:rPr>
              <w:t>NBB check</w:t>
            </w:r>
          </w:p>
        </w:tc>
      </w:tr>
      <w:tr w:rsidR="00506FA8" w:rsidRPr="003B5F0C" w14:paraId="28CF0262" w14:textId="77777777" w:rsidTr="6A1F3241">
        <w:trPr>
          <w:trHeight w:val="397"/>
        </w:trPr>
        <w:tc>
          <w:tcPr>
            <w:tcW w:w="3211" w:type="dxa"/>
            <w:vAlign w:val="center"/>
          </w:tcPr>
          <w:p w14:paraId="64A90C62" w14:textId="7A7E8875" w:rsidR="00506FA8" w:rsidRPr="00506FA8" w:rsidRDefault="003B5F0C" w:rsidP="00FC734D">
            <w:pPr>
              <w:rPr>
                <w:rFonts w:ascii="IBM Plex Mono" w:hAnsi="IBM Plex Mono" w:cs="Arial"/>
                <w:color w:val="000000"/>
                <w:sz w:val="18"/>
                <w:szCs w:val="18"/>
                <w:lang w:val="nl-NL"/>
              </w:rPr>
            </w:pPr>
            <w:r>
              <w:rPr>
                <w:rFonts w:ascii="IBM Plex Mono" w:hAnsi="IBM Plex Mono" w:cs="Arial"/>
                <w:color w:val="000000"/>
                <w:sz w:val="18"/>
                <w:szCs w:val="18"/>
                <w:lang w:val="nl-NL"/>
              </w:rPr>
              <w:t>Copy of diploma’s</w:t>
            </w:r>
            <w:r w:rsidR="00C71FAA">
              <w:rPr>
                <w:rFonts w:ascii="IBM Plex Mono" w:hAnsi="IBM Plex Mono" w:cs="Arial"/>
                <w:color w:val="000000"/>
                <w:sz w:val="18"/>
                <w:szCs w:val="18"/>
                <w:lang w:val="nl-NL"/>
              </w:rPr>
              <w:t xml:space="preserve"> (</w:t>
            </w:r>
            <w:r w:rsidR="00B8499D">
              <w:rPr>
                <w:rFonts w:ascii="IBM Plex Mono" w:hAnsi="IBM Plex Mono" w:cs="Arial"/>
                <w:color w:val="000000"/>
                <w:sz w:val="18"/>
                <w:szCs w:val="18"/>
                <w:lang w:val="nl-NL"/>
              </w:rPr>
              <w:t>*</w:t>
            </w:r>
            <w:proofErr w:type="spellStart"/>
            <w:r w:rsidR="00C71FAA">
              <w:rPr>
                <w:rFonts w:ascii="IBM Plex Mono" w:hAnsi="IBM Plex Mono" w:cs="Arial"/>
                <w:color w:val="000000"/>
                <w:sz w:val="18"/>
                <w:szCs w:val="18"/>
                <w:lang w:val="nl-NL"/>
              </w:rPr>
              <w:t>Mandatory</w:t>
            </w:r>
            <w:proofErr w:type="spellEnd"/>
            <w:r w:rsidR="00C71FAA">
              <w:rPr>
                <w:rFonts w:ascii="IBM Plex Mono" w:hAnsi="IBM Plex Mono" w:cs="Arial"/>
                <w:color w:val="000000"/>
                <w:sz w:val="18"/>
                <w:szCs w:val="18"/>
                <w:lang w:val="nl-NL"/>
              </w:rPr>
              <w:t>)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44D0B48" w14:textId="47D01999" w:rsidR="00506FA8" w:rsidRPr="00506FA8" w:rsidRDefault="00506FA8" w:rsidP="001D02B1">
            <w:pPr>
              <w:rPr>
                <w:rFonts w:ascii="IBM Plex Mono" w:hAnsi="IBM Plex Mono"/>
                <w:b/>
                <w:sz w:val="18"/>
                <w:szCs w:val="18"/>
                <w:lang w:val="nl-NL"/>
              </w:rPr>
            </w:pPr>
          </w:p>
        </w:tc>
        <w:tc>
          <w:tcPr>
            <w:tcW w:w="4752" w:type="dxa"/>
            <w:gridSpan w:val="2"/>
          </w:tcPr>
          <w:p w14:paraId="5AB69069" w14:textId="67E19D87" w:rsidR="00506FA8" w:rsidRPr="00506FA8" w:rsidRDefault="001D02B1" w:rsidP="00FC734D">
            <w:pPr>
              <w:jc w:val="center"/>
              <w:rPr>
                <w:rFonts w:ascii="IBM Plex Mono" w:hAnsi="IBM Plex Mono"/>
                <w:b/>
                <w:sz w:val="18"/>
                <w:szCs w:val="18"/>
                <w:lang w:val="nl-NL"/>
              </w:rPr>
            </w:pPr>
            <w:proofErr w:type="gramStart"/>
            <w:r>
              <w:rPr>
                <w:rFonts w:ascii="IBM Plex Mono" w:hAnsi="IBM Plex Mono"/>
                <w:b/>
                <w:sz w:val="18"/>
                <w:szCs w:val="18"/>
                <w:lang w:val="nl-NL"/>
              </w:rPr>
              <w:t>check</w:t>
            </w:r>
            <w:proofErr w:type="gramEnd"/>
          </w:p>
        </w:tc>
      </w:tr>
      <w:tr w:rsidR="00506FA8" w:rsidRPr="003B5F0C" w14:paraId="5D654E48" w14:textId="77777777" w:rsidTr="6A1F3241">
        <w:trPr>
          <w:trHeight w:val="397"/>
        </w:trPr>
        <w:tc>
          <w:tcPr>
            <w:tcW w:w="3211" w:type="dxa"/>
            <w:vAlign w:val="center"/>
          </w:tcPr>
          <w:p w14:paraId="289B3535" w14:textId="0975CC71" w:rsidR="00506FA8" w:rsidRPr="003B5F0C" w:rsidRDefault="003B5F0C" w:rsidP="00FC734D">
            <w:pPr>
              <w:rPr>
                <w:rFonts w:ascii="IBM Plex Mono" w:hAnsi="IBM Plex Mono" w:cs="Arial"/>
                <w:color w:val="000000"/>
                <w:sz w:val="18"/>
                <w:szCs w:val="18"/>
              </w:rPr>
            </w:pPr>
            <w:r w:rsidRPr="003B5F0C">
              <w:rPr>
                <w:rFonts w:ascii="IBM Plex Mono" w:hAnsi="IBM Plex Mono" w:cs="Arial"/>
                <w:color w:val="000000"/>
                <w:sz w:val="18"/>
                <w:szCs w:val="18"/>
              </w:rPr>
              <w:t>Course program (in English o</w:t>
            </w:r>
            <w:r>
              <w:rPr>
                <w:rFonts w:ascii="IBM Plex Mono" w:hAnsi="IBM Plex Mono" w:cs="Arial"/>
                <w:color w:val="000000"/>
                <w:sz w:val="18"/>
                <w:szCs w:val="18"/>
              </w:rPr>
              <w:t xml:space="preserve">r </w:t>
            </w:r>
            <w:r w:rsidR="00C71FAA">
              <w:rPr>
                <w:rFonts w:ascii="IBM Plex Mono" w:hAnsi="IBM Plex Mono" w:cs="Arial"/>
                <w:color w:val="000000"/>
                <w:sz w:val="18"/>
                <w:szCs w:val="18"/>
              </w:rPr>
              <w:t>Dutch</w:t>
            </w:r>
            <w:r>
              <w:rPr>
                <w:rFonts w:ascii="IBM Plex Mono" w:hAnsi="IBM Plex Mono" w:cs="Arial"/>
                <w:color w:val="000000"/>
                <w:sz w:val="18"/>
                <w:szCs w:val="18"/>
              </w:rPr>
              <w:t>)</w:t>
            </w:r>
            <w:r w:rsidR="00B8499D">
              <w:rPr>
                <w:rFonts w:ascii="IBM Plex Mono" w:hAnsi="IBM Plex Mono" w:cs="Arial"/>
                <w:color w:val="000000"/>
                <w:sz w:val="18"/>
                <w:szCs w:val="18"/>
              </w:rPr>
              <w:t xml:space="preserve"> (*Mandatory)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554F04B" w14:textId="5AFEF561" w:rsidR="00506FA8" w:rsidRPr="003B5F0C" w:rsidRDefault="00506FA8" w:rsidP="00FC734D">
            <w:pPr>
              <w:rPr>
                <w:rFonts w:ascii="IBM Plex Mono" w:hAnsi="IBM Plex Mono"/>
                <w:sz w:val="18"/>
                <w:szCs w:val="18"/>
              </w:rPr>
            </w:pPr>
          </w:p>
        </w:tc>
        <w:tc>
          <w:tcPr>
            <w:tcW w:w="4752" w:type="dxa"/>
            <w:gridSpan w:val="2"/>
          </w:tcPr>
          <w:p w14:paraId="06935660" w14:textId="02186282" w:rsidR="00506FA8" w:rsidRPr="003B5F0C" w:rsidRDefault="00506FA8" w:rsidP="00FC734D">
            <w:pPr>
              <w:rPr>
                <w:rFonts w:ascii="IBM Plex Mono" w:hAnsi="IBM Plex Mono"/>
                <w:sz w:val="18"/>
                <w:szCs w:val="18"/>
              </w:rPr>
            </w:pPr>
          </w:p>
        </w:tc>
      </w:tr>
      <w:tr w:rsidR="00506FA8" w:rsidRPr="003B5F0C" w14:paraId="345A3D49" w14:textId="77777777" w:rsidTr="6A1F3241">
        <w:trPr>
          <w:trHeight w:val="397"/>
        </w:trPr>
        <w:tc>
          <w:tcPr>
            <w:tcW w:w="3211" w:type="dxa"/>
            <w:vAlign w:val="center"/>
          </w:tcPr>
          <w:p w14:paraId="1278FCD8" w14:textId="4E0637B7" w:rsidR="00506FA8" w:rsidRPr="00506FA8" w:rsidRDefault="003B5F0C" w:rsidP="00FC734D">
            <w:pPr>
              <w:rPr>
                <w:rFonts w:ascii="IBM Plex Mono" w:hAnsi="IBM Plex Mono" w:cs="Arial"/>
                <w:color w:val="000000"/>
                <w:sz w:val="18"/>
                <w:szCs w:val="18"/>
                <w:lang w:val="nl-NL"/>
              </w:rPr>
            </w:pPr>
            <w:r>
              <w:rPr>
                <w:rFonts w:ascii="IBM Plex Mono" w:hAnsi="IBM Plex Mono" w:cs="Arial"/>
                <w:color w:val="000000"/>
                <w:sz w:val="18"/>
                <w:szCs w:val="18"/>
                <w:lang w:val="nl-NL"/>
              </w:rPr>
              <w:t>Basketball Resume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688B865" w14:textId="13457920" w:rsidR="00506FA8" w:rsidRPr="00506FA8" w:rsidRDefault="00506FA8" w:rsidP="00FC734D">
            <w:pPr>
              <w:rPr>
                <w:rFonts w:ascii="IBM Plex Mono" w:hAnsi="IBM Plex Mono"/>
                <w:sz w:val="18"/>
                <w:szCs w:val="18"/>
                <w:lang w:val="nl-NL"/>
              </w:rPr>
            </w:pPr>
          </w:p>
        </w:tc>
        <w:tc>
          <w:tcPr>
            <w:tcW w:w="4752" w:type="dxa"/>
            <w:gridSpan w:val="2"/>
          </w:tcPr>
          <w:p w14:paraId="0616D0F0" w14:textId="77777777" w:rsidR="00506FA8" w:rsidRPr="00506FA8" w:rsidRDefault="00506FA8" w:rsidP="00FC734D">
            <w:pPr>
              <w:rPr>
                <w:rFonts w:ascii="IBM Plex Mono" w:hAnsi="IBM Plex Mono"/>
                <w:sz w:val="18"/>
                <w:szCs w:val="18"/>
                <w:lang w:val="nl-NL"/>
              </w:rPr>
            </w:pPr>
          </w:p>
        </w:tc>
      </w:tr>
      <w:tr w:rsidR="00506FA8" w:rsidRPr="003B5F0C" w14:paraId="2DD60B67" w14:textId="77777777" w:rsidTr="6A1F3241">
        <w:trPr>
          <w:trHeight w:val="397"/>
        </w:trPr>
        <w:tc>
          <w:tcPr>
            <w:tcW w:w="3211" w:type="dxa"/>
            <w:vAlign w:val="center"/>
          </w:tcPr>
          <w:p w14:paraId="04EDF8E8" w14:textId="6654DC03" w:rsidR="00506FA8" w:rsidRPr="003B5F0C" w:rsidRDefault="003B5F0C" w:rsidP="00FC734D">
            <w:pPr>
              <w:rPr>
                <w:rFonts w:ascii="IBM Plex Mono" w:hAnsi="IBM Plex Mono" w:cs="Arial"/>
                <w:color w:val="000000"/>
                <w:sz w:val="18"/>
                <w:szCs w:val="18"/>
              </w:rPr>
            </w:pPr>
            <w:r w:rsidRPr="003B5F0C">
              <w:rPr>
                <w:rFonts w:ascii="IBM Plex Mono" w:hAnsi="IBM Plex Mono" w:cs="Arial"/>
                <w:color w:val="000000"/>
                <w:sz w:val="18"/>
                <w:szCs w:val="18"/>
              </w:rPr>
              <w:t>Recommendation of the federation o</w:t>
            </w:r>
            <w:r>
              <w:rPr>
                <w:rFonts w:ascii="IBM Plex Mono" w:hAnsi="IBM Plex Mono" w:cs="Arial"/>
                <w:color w:val="000000"/>
                <w:sz w:val="18"/>
                <w:szCs w:val="18"/>
              </w:rPr>
              <w:t xml:space="preserve">f </w:t>
            </w:r>
            <w:proofErr w:type="spellStart"/>
            <w:r>
              <w:rPr>
                <w:rFonts w:ascii="IBM Plex Mono" w:hAnsi="IBM Plex Mono" w:cs="Arial"/>
                <w:color w:val="000000"/>
                <w:sz w:val="18"/>
                <w:szCs w:val="18"/>
              </w:rPr>
              <w:t>orgin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</w:tcPr>
          <w:p w14:paraId="38729886" w14:textId="239D3ADC" w:rsidR="00506FA8" w:rsidRPr="003B5F0C" w:rsidRDefault="00506FA8" w:rsidP="00FC734D">
            <w:pPr>
              <w:rPr>
                <w:rFonts w:ascii="IBM Plex Mono" w:hAnsi="IBM Plex Mono"/>
                <w:sz w:val="18"/>
                <w:szCs w:val="18"/>
              </w:rPr>
            </w:pPr>
          </w:p>
        </w:tc>
        <w:tc>
          <w:tcPr>
            <w:tcW w:w="4752" w:type="dxa"/>
            <w:gridSpan w:val="2"/>
          </w:tcPr>
          <w:p w14:paraId="1F522805" w14:textId="77777777" w:rsidR="00506FA8" w:rsidRPr="003B5F0C" w:rsidRDefault="00506FA8" w:rsidP="00FC734D">
            <w:pPr>
              <w:rPr>
                <w:rFonts w:ascii="IBM Plex Mono" w:hAnsi="IBM Plex Mono"/>
                <w:sz w:val="18"/>
                <w:szCs w:val="18"/>
              </w:rPr>
            </w:pPr>
          </w:p>
        </w:tc>
      </w:tr>
      <w:tr w:rsidR="003B5F0C" w:rsidRPr="003B5F0C" w14:paraId="7847C473" w14:textId="77777777" w:rsidTr="6A1F3241">
        <w:trPr>
          <w:trHeight w:val="718"/>
        </w:trPr>
        <w:tc>
          <w:tcPr>
            <w:tcW w:w="5542" w:type="dxa"/>
            <w:gridSpan w:val="3"/>
            <w:vAlign w:val="center"/>
          </w:tcPr>
          <w:p w14:paraId="04C4BAF5" w14:textId="13F9EF22" w:rsidR="003B5F0C" w:rsidRPr="00506FA8" w:rsidRDefault="003B5F0C" w:rsidP="00703E91">
            <w:pPr>
              <w:rPr>
                <w:rFonts w:ascii="IBM Plex Mono" w:hAnsi="IBM Plex Mono" w:cs="Arial"/>
                <w:color w:val="000000"/>
                <w:sz w:val="18"/>
                <w:szCs w:val="18"/>
                <w:lang w:val="nl-NL"/>
              </w:rPr>
            </w:pPr>
            <w:proofErr w:type="spellStart"/>
            <w:r>
              <w:rPr>
                <w:rFonts w:ascii="IBM Plex Mono" w:hAnsi="IBM Plex Mono" w:cs="Arial"/>
                <w:color w:val="000000"/>
                <w:sz w:val="18"/>
                <w:szCs w:val="18"/>
                <w:lang w:val="nl-NL"/>
              </w:rPr>
              <w:t>Advice</w:t>
            </w:r>
            <w:proofErr w:type="spellEnd"/>
            <w:r>
              <w:rPr>
                <w:rFonts w:ascii="IBM Plex Mono" w:hAnsi="IBM Plex Mono" w:cs="Arial"/>
                <w:color w:val="000000"/>
                <w:sz w:val="18"/>
                <w:szCs w:val="18"/>
                <w:lang w:val="nl-NL"/>
              </w:rPr>
              <w:t xml:space="preserve"> </w:t>
            </w:r>
            <w:proofErr w:type="gramStart"/>
            <w:r>
              <w:rPr>
                <w:rFonts w:ascii="IBM Plex Mono" w:hAnsi="IBM Plex Mono" w:cs="Arial"/>
                <w:color w:val="000000"/>
                <w:sz w:val="18"/>
                <w:szCs w:val="18"/>
                <w:lang w:val="nl-NL"/>
              </w:rPr>
              <w:t>NBB bureau</w:t>
            </w:r>
            <w:proofErr w:type="gramEnd"/>
          </w:p>
        </w:tc>
        <w:tc>
          <w:tcPr>
            <w:tcW w:w="4106" w:type="dxa"/>
            <w:shd w:val="clear" w:color="auto" w:fill="auto"/>
            <w:vAlign w:val="center"/>
          </w:tcPr>
          <w:p w14:paraId="4E323C7F" w14:textId="629AA4B6" w:rsidR="003B5F0C" w:rsidRPr="003B5F0C" w:rsidRDefault="003B5F0C" w:rsidP="00703E91">
            <w:pPr>
              <w:jc w:val="center"/>
              <w:rPr>
                <w:rFonts w:ascii="IBM Plex Mono" w:hAnsi="IBM Plex Mono"/>
                <w:b/>
                <w:sz w:val="18"/>
                <w:szCs w:val="18"/>
              </w:rPr>
            </w:pPr>
            <w:r w:rsidRPr="003B5F0C">
              <w:rPr>
                <w:rFonts w:ascii="IBM Plex Mono" w:hAnsi="IBM Plex Mono"/>
                <w:b/>
                <w:sz w:val="18"/>
                <w:szCs w:val="18"/>
              </w:rPr>
              <w:t xml:space="preserve">Decision of </w:t>
            </w:r>
            <w:proofErr w:type="spellStart"/>
            <w:r w:rsidRPr="003B5F0C">
              <w:rPr>
                <w:rFonts w:ascii="IBM Plex Mono" w:hAnsi="IBM Plex Mono"/>
                <w:b/>
                <w:sz w:val="18"/>
                <w:szCs w:val="18"/>
              </w:rPr>
              <w:t>Toetsingcommissie</w:t>
            </w:r>
            <w:proofErr w:type="spellEnd"/>
            <w:r w:rsidRPr="003B5F0C">
              <w:rPr>
                <w:rFonts w:ascii="IBM Plex Mono" w:hAnsi="IBM Plex Mono"/>
                <w:b/>
                <w:sz w:val="18"/>
                <w:szCs w:val="18"/>
              </w:rPr>
              <w:t xml:space="preserve"> (committee o</w:t>
            </w:r>
            <w:r>
              <w:rPr>
                <w:rFonts w:ascii="IBM Plex Mono" w:hAnsi="IBM Plex Mono"/>
                <w:b/>
                <w:sz w:val="18"/>
                <w:szCs w:val="18"/>
              </w:rPr>
              <w:t>f exam)</w:t>
            </w:r>
          </w:p>
        </w:tc>
      </w:tr>
      <w:tr w:rsidR="003B5F0C" w:rsidRPr="00C2121E" w14:paraId="77250426" w14:textId="77777777" w:rsidTr="6A1F3241">
        <w:trPr>
          <w:trHeight w:val="397"/>
        </w:trPr>
        <w:tc>
          <w:tcPr>
            <w:tcW w:w="5542" w:type="dxa"/>
            <w:gridSpan w:val="3"/>
            <w:vAlign w:val="center"/>
          </w:tcPr>
          <w:p w14:paraId="74487AB1" w14:textId="58E2E0F9" w:rsidR="003B5F0C" w:rsidRPr="001D02B1" w:rsidRDefault="003B5F0C" w:rsidP="6A1F3241">
            <w:pPr>
              <w:rPr>
                <w:rFonts w:ascii="IBM Plex Mono" w:eastAsia="IBM Plex Mono" w:hAnsi="IBM Plex Mono" w:cs="IBM Plex Mono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2A00AE21" w14:textId="77777777" w:rsidR="003B5F0C" w:rsidRPr="001D02B1" w:rsidRDefault="003B5F0C" w:rsidP="00703E91">
            <w:pPr>
              <w:jc w:val="center"/>
              <w:rPr>
                <w:rFonts w:ascii="IBM Plex Mono" w:hAnsi="IBM Plex Mono"/>
                <w:b/>
                <w:sz w:val="18"/>
                <w:szCs w:val="18"/>
                <w:lang w:val="nl-NL"/>
              </w:rPr>
            </w:pPr>
          </w:p>
        </w:tc>
      </w:tr>
    </w:tbl>
    <w:p w14:paraId="2F1882C7" w14:textId="5A5DDF16" w:rsidR="003B5F0C" w:rsidRPr="001D02B1" w:rsidRDefault="003B5F0C" w:rsidP="00506FA8">
      <w:pPr>
        <w:ind w:right="-900"/>
        <w:rPr>
          <w:rFonts w:ascii="IBM Plex Mono" w:hAnsi="IBM Plex Mono" w:cs="Arial"/>
          <w:i/>
          <w:sz w:val="18"/>
          <w:szCs w:val="18"/>
          <w:lang w:val="nl-NL"/>
        </w:rPr>
      </w:pPr>
    </w:p>
    <w:p w14:paraId="0756BB4F" w14:textId="7746DD0D" w:rsidR="00506FA8" w:rsidRPr="00506FA8" w:rsidRDefault="00506FA8" w:rsidP="00506FA8">
      <w:pPr>
        <w:rPr>
          <w:rFonts w:ascii="IBM Plex Mono" w:hAnsi="IBM Plex Mono"/>
          <w:b/>
          <w:sz w:val="18"/>
          <w:szCs w:val="18"/>
          <w:lang w:val="nl-NL"/>
        </w:rPr>
      </w:pPr>
      <w:r w:rsidRPr="00506FA8">
        <w:rPr>
          <w:rFonts w:ascii="IBM Plex Mono" w:hAnsi="IBM Plex Mono"/>
          <w:b/>
          <w:sz w:val="18"/>
          <w:szCs w:val="18"/>
          <w:lang w:val="nl-NL"/>
        </w:rPr>
        <w:t xml:space="preserve">Handtekening </w:t>
      </w:r>
      <w:proofErr w:type="spellStart"/>
      <w:r w:rsidRPr="00506FA8">
        <w:rPr>
          <w:rFonts w:ascii="IBM Plex Mono" w:hAnsi="IBM Plex Mono"/>
          <w:b/>
          <w:sz w:val="18"/>
          <w:szCs w:val="18"/>
          <w:lang w:val="nl-NL"/>
        </w:rPr>
        <w:t>To</w:t>
      </w:r>
      <w:r w:rsidR="001D02B1">
        <w:rPr>
          <w:rFonts w:ascii="IBM Plex Mono" w:hAnsi="IBM Plex Mono"/>
          <w:b/>
          <w:sz w:val="18"/>
          <w:szCs w:val="18"/>
          <w:lang w:val="nl-NL"/>
        </w:rPr>
        <w:t>e</w:t>
      </w:r>
      <w:r w:rsidRPr="00506FA8">
        <w:rPr>
          <w:rFonts w:ascii="IBM Plex Mono" w:hAnsi="IBM Plex Mono"/>
          <w:b/>
          <w:sz w:val="18"/>
          <w:szCs w:val="18"/>
          <w:lang w:val="nl-NL"/>
        </w:rPr>
        <w:t>tsingcommissie</w:t>
      </w:r>
      <w:proofErr w:type="spellEnd"/>
      <w:r w:rsidRPr="00506FA8">
        <w:rPr>
          <w:rFonts w:ascii="IBM Plex Mono" w:hAnsi="IBM Plex Mono"/>
          <w:b/>
          <w:sz w:val="18"/>
          <w:szCs w:val="18"/>
          <w:lang w:val="nl-NL"/>
        </w:rPr>
        <w:t xml:space="preserve"> NBB voor akkoord </w:t>
      </w:r>
      <w:r w:rsidRPr="00506FA8">
        <w:rPr>
          <w:rFonts w:ascii="IBM Plex Mono" w:hAnsi="IBM Plex Mono"/>
          <w:b/>
          <w:sz w:val="18"/>
          <w:szCs w:val="18"/>
          <w:lang w:val="nl-NL"/>
        </w:rPr>
        <w:tab/>
      </w:r>
      <w:r w:rsidRPr="00506FA8">
        <w:rPr>
          <w:rFonts w:ascii="IBM Plex Mono" w:hAnsi="IBM Plex Mono"/>
          <w:b/>
          <w:sz w:val="18"/>
          <w:szCs w:val="18"/>
          <w:lang w:val="nl-NL"/>
        </w:rPr>
        <w:tab/>
      </w:r>
      <w:r w:rsidRPr="00506FA8">
        <w:rPr>
          <w:rFonts w:ascii="IBM Plex Mono" w:hAnsi="IBM Plex Mono"/>
          <w:b/>
          <w:sz w:val="18"/>
          <w:szCs w:val="18"/>
          <w:lang w:val="nl-NL"/>
        </w:rPr>
        <w:tab/>
      </w:r>
      <w:r w:rsidRPr="00506FA8">
        <w:rPr>
          <w:rFonts w:ascii="IBM Plex Mono" w:hAnsi="IBM Plex Mono"/>
          <w:b/>
          <w:sz w:val="18"/>
          <w:szCs w:val="18"/>
          <w:lang w:val="nl-NL"/>
        </w:rPr>
        <w:tab/>
        <w:t>Datum</w:t>
      </w:r>
    </w:p>
    <w:p w14:paraId="55B88FE5" w14:textId="7DF82C56" w:rsidR="001D02B1" w:rsidRDefault="003B5F0C" w:rsidP="00506FA8">
      <w:pPr>
        <w:rPr>
          <w:rFonts w:ascii="IBM Plex Mono" w:hAnsi="IBM Plex Mono"/>
          <w:sz w:val="18"/>
          <w:szCs w:val="18"/>
        </w:rPr>
      </w:pPr>
      <w:r w:rsidRPr="003B5F0C">
        <w:rPr>
          <w:rFonts w:ascii="IBM Plex Mono" w:hAnsi="IBM Plex Mono"/>
          <w:b/>
          <w:sz w:val="18"/>
          <w:szCs w:val="18"/>
        </w:rPr>
        <w:t>Please fill in th</w:t>
      </w:r>
      <w:r>
        <w:rPr>
          <w:rFonts w:ascii="IBM Plex Mono" w:hAnsi="IBM Plex Mono"/>
          <w:b/>
          <w:sz w:val="18"/>
          <w:szCs w:val="18"/>
        </w:rPr>
        <w:t>is form and email to:</w:t>
      </w:r>
      <w:r w:rsidR="00506FA8" w:rsidRPr="003B5F0C">
        <w:rPr>
          <w:rFonts w:ascii="IBM Plex Mono" w:hAnsi="IBM Plex Mono"/>
          <w:b/>
          <w:sz w:val="18"/>
          <w:szCs w:val="18"/>
        </w:rPr>
        <w:tab/>
      </w:r>
      <w:hyperlink r:id="rId11" w:history="1">
        <w:r w:rsidR="001D02B1" w:rsidRPr="002B5B9B">
          <w:rPr>
            <w:rStyle w:val="Hyperlink"/>
            <w:rFonts w:ascii="IBM Plex Mono" w:hAnsi="IBM Plex Mono"/>
            <w:sz w:val="18"/>
            <w:szCs w:val="18"/>
          </w:rPr>
          <w:t>opleidingen@basketball.nl</w:t>
        </w:r>
      </w:hyperlink>
      <w:r w:rsidR="00506FA8" w:rsidRPr="003B5F0C">
        <w:rPr>
          <w:rFonts w:ascii="IBM Plex Mono" w:hAnsi="IBM Plex Mono"/>
          <w:b/>
          <w:sz w:val="18"/>
          <w:szCs w:val="18"/>
        </w:rPr>
        <w:tab/>
      </w:r>
      <w:r w:rsidR="00506FA8" w:rsidRPr="003B5F0C">
        <w:rPr>
          <w:rFonts w:ascii="IBM Plex Mono" w:hAnsi="IBM Plex Mono"/>
          <w:b/>
          <w:sz w:val="18"/>
          <w:szCs w:val="18"/>
        </w:rPr>
        <w:br/>
      </w:r>
    </w:p>
    <w:p w14:paraId="34C9CD50" w14:textId="77777777" w:rsidR="001D02B1" w:rsidRDefault="001D02B1">
      <w:pPr>
        <w:spacing w:after="0" w:line="240" w:lineRule="auto"/>
        <w:rPr>
          <w:rFonts w:ascii="IBM Plex Mono" w:hAnsi="IBM Plex Mono"/>
          <w:sz w:val="18"/>
          <w:szCs w:val="18"/>
        </w:rPr>
      </w:pPr>
      <w:r>
        <w:rPr>
          <w:rFonts w:ascii="IBM Plex Mono" w:hAnsi="IBM Plex Mono"/>
          <w:sz w:val="18"/>
          <w:szCs w:val="18"/>
        </w:rPr>
        <w:br w:type="page"/>
      </w:r>
    </w:p>
    <w:p w14:paraId="6B138686" w14:textId="3B141B10" w:rsidR="001D02B1" w:rsidRPr="003B5F0C" w:rsidRDefault="001D02B1" w:rsidP="00506FA8">
      <w:pPr>
        <w:rPr>
          <w:rFonts w:ascii="IBM Plex Mono" w:hAnsi="IBM Plex Mono"/>
          <w:sz w:val="18"/>
          <w:szCs w:val="18"/>
        </w:rPr>
      </w:pPr>
    </w:p>
    <w:sectPr w:rsidR="001D02B1" w:rsidRPr="003B5F0C">
      <w:footerReference w:type="default" r:id="rId12"/>
      <w:headerReference w:type="first" r:id="rId13"/>
      <w:pgSz w:w="11906" w:h="16838"/>
      <w:pgMar w:top="1134" w:right="1134" w:bottom="1134" w:left="1134" w:header="567" w:footer="45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23B4" w14:textId="77777777" w:rsidR="0024311E" w:rsidRDefault="0024311E">
      <w:pPr>
        <w:spacing w:after="0" w:line="240" w:lineRule="auto"/>
      </w:pPr>
      <w:r>
        <w:separator/>
      </w:r>
    </w:p>
  </w:endnote>
  <w:endnote w:type="continuationSeparator" w:id="0">
    <w:p w14:paraId="30740403" w14:textId="77777777" w:rsidR="0024311E" w:rsidRDefault="0024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BM Plex Mono">
    <w:panose1 w:val="020B0509050203000203"/>
    <w:charset w:val="4D"/>
    <w:family w:val="modern"/>
    <w:pitch w:val="fixed"/>
    <w:sig w:usb0="A000026F" w:usb1="5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rwester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BM Plex Mono Light">
    <w:panose1 w:val="020B0409050203000203"/>
    <w:charset w:val="4D"/>
    <w:family w:val="modern"/>
    <w:pitch w:val="fixed"/>
    <w:sig w:usb0="A000026F" w:usb1="5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MT">
    <w:altName w:val="Arial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Myriad Pro">
    <w:altName w:val="Aria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3C14" w14:textId="0B85F3A5" w:rsidR="00285A7C" w:rsidRDefault="00266455">
    <w:pPr>
      <w:pStyle w:val="Voettekst"/>
      <w:jc w:val="center"/>
      <w:rPr>
        <w:sz w:val="18"/>
        <w:szCs w:val="18"/>
        <w:lang w:val="nl-NL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B1A9E8" wp14:editId="2340E460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62635" cy="895985"/>
              <wp:effectExtent l="0" t="0" r="0" b="0"/>
              <wp:wrapNone/>
              <wp:docPr id="2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635" cy="895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D71F92" w14:textId="77777777" w:rsidR="00285A7C" w:rsidRDefault="00B8499D">
                          <w:pPr>
                            <w:pStyle w:val="Frame-inhoud"/>
                            <w:jc w:val="center"/>
                          </w:pPr>
                          <w:sdt>
                            <w:sdtPr>
                              <w:id w:val="1594755465"/>
                            </w:sdtPr>
                            <w:sdtEndPr/>
                            <w:sdtContent>
                              <w:r w:rsidR="005B48E1">
                                <w:rPr>
                                  <w:rFonts w:ascii="Norwester" w:eastAsiaTheme="majorEastAsia" w:hAnsi="Norwester" w:cstheme="majorBidi"/>
                                  <w:color w:val="FA4A00"/>
                                  <w:sz w:val="48"/>
                                  <w:szCs w:val="48"/>
                                </w:rPr>
                                <w:fldChar w:fldCharType="begin"/>
                              </w:r>
                              <w:r w:rsidR="005B48E1">
                                <w:rPr>
                                  <w:rFonts w:ascii="Norwester" w:hAnsi="Norwester"/>
                                  <w:sz w:val="48"/>
                                  <w:szCs w:val="48"/>
                                </w:rPr>
                                <w:instrText>PAGE</w:instrText>
                              </w:r>
                              <w:r w:rsidR="005B48E1">
                                <w:rPr>
                                  <w:rFonts w:ascii="Norwester" w:hAnsi="Norwester"/>
                                  <w:sz w:val="48"/>
                                  <w:szCs w:val="48"/>
                                </w:rPr>
                                <w:fldChar w:fldCharType="separate"/>
                              </w:r>
                              <w:r w:rsidR="005B48E1">
                                <w:rPr>
                                  <w:rFonts w:ascii="Norwester" w:hAnsi="Norwester"/>
                                  <w:sz w:val="48"/>
                                  <w:szCs w:val="48"/>
                                </w:rPr>
                                <w:t>6</w:t>
                              </w:r>
                              <w:r w:rsidR="005B48E1">
                                <w:rPr>
                                  <w:rFonts w:ascii="Norwester" w:hAnsi="Norwester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74DC025C">
            <v:rect id="Rechthoek 1" style="position:absolute;left:0;text-align:left;margin-left:8.85pt;margin-top:.05pt;width:60.05pt;height:70.55pt;z-index:-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spid="_x0000_s1026" stroked="f" w14:anchorId="59B1A9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">
              <v:textbox>
                <w:txbxContent>
                  <w:p w:rsidR="00285A7C" w:rsidRDefault="0024311E" w14:paraId="06905C74" w14:textId="77777777">
                    <w:pPr>
                      <w:pStyle w:val="Frame-inhoud"/>
                      <w:jc w:val="center"/>
                    </w:pPr>
                    <w:sdt>
                      <w:sdtPr>
                        <w:id w:val="2050324774"/>
                        <w:id w:val="1594755465"/>
                      </w:sdtPr>
                      <w:sdtEndPr/>
                      <w:sdtContent>
                        <w:r w:rsidR="005B48E1">
                          <w:rPr>
                            <w:rFonts w:ascii="Norwester" w:hAnsi="Norwester" w:eastAsiaTheme="majorEastAsia" w:cstheme="majorBidi"/>
                            <w:color w:val="FA4A00"/>
                            <w:sz w:val="48"/>
                            <w:szCs w:val="48"/>
                          </w:rPr>
                          <w:fldChar w:fldCharType="begin"/>
                        </w:r>
                        <w:r w:rsidR="005B48E1">
                          <w:rPr>
                            <w:rFonts w:ascii="Norwester" w:hAnsi="Norwester"/>
                            <w:sz w:val="48"/>
                            <w:szCs w:val="48"/>
                          </w:rPr>
                          <w:instrText>PAGE</w:instrText>
                        </w:r>
                        <w:r w:rsidR="005B48E1">
                          <w:rPr>
                            <w:rFonts w:ascii="Norwester" w:hAnsi="Norwester"/>
                            <w:sz w:val="48"/>
                            <w:szCs w:val="48"/>
                          </w:rPr>
                          <w:fldChar w:fldCharType="separate"/>
                        </w:r>
                        <w:r w:rsidR="005B48E1">
                          <w:rPr>
                            <w:rFonts w:ascii="Norwester" w:hAnsi="Norwester"/>
                            <w:sz w:val="48"/>
                            <w:szCs w:val="48"/>
                          </w:rPr>
                          <w:t>6</w:t>
                        </w:r>
                        <w:r w:rsidR="005B48E1">
                          <w:rPr>
                            <w:rFonts w:ascii="Norwester" w:hAnsi="Norwester"/>
                            <w:sz w:val="48"/>
                            <w:szCs w:val="4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/>
            </v:rect>
          </w:pict>
        </mc:Fallback>
      </mc:AlternateContent>
    </w:r>
    <w:r w:rsidR="005B48E1">
      <w:rPr>
        <w:sz w:val="18"/>
        <w:szCs w:val="18"/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EF42" w14:textId="77777777" w:rsidR="0024311E" w:rsidRDefault="0024311E">
      <w:pPr>
        <w:spacing w:after="0" w:line="240" w:lineRule="auto"/>
      </w:pPr>
      <w:r>
        <w:separator/>
      </w:r>
    </w:p>
  </w:footnote>
  <w:footnote w:type="continuationSeparator" w:id="0">
    <w:p w14:paraId="0F7C3D93" w14:textId="77777777" w:rsidR="0024311E" w:rsidRDefault="0024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AE5A" w14:textId="77777777" w:rsidR="00285A7C" w:rsidRDefault="005B48E1">
    <w:pPr>
      <w:pStyle w:val="Koptekst"/>
    </w:pPr>
    <w:r>
      <w:rPr>
        <w:noProof/>
      </w:rPr>
      <w:drawing>
        <wp:anchor distT="0" distB="0" distL="0" distR="0" simplePos="0" relativeHeight="251657216" behindDoc="1" locked="0" layoutInCell="1" allowOverlap="1" wp14:anchorId="48F841ED" wp14:editId="77060ABE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34275" cy="10648950"/>
          <wp:effectExtent l="0" t="0" r="0" b="0"/>
          <wp:wrapNone/>
          <wp:docPr id="1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4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0CE"/>
    <w:multiLevelType w:val="multilevel"/>
    <w:tmpl w:val="425E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57F07A"/>
    <w:multiLevelType w:val="hybridMultilevel"/>
    <w:tmpl w:val="0E2A9E74"/>
    <w:lvl w:ilvl="0" w:tplc="75F804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044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3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4C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87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A9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29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CB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2E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85AAA"/>
    <w:multiLevelType w:val="multilevel"/>
    <w:tmpl w:val="F412FBCE"/>
    <w:lvl w:ilvl="0">
      <w:start w:val="1"/>
      <w:numFmt w:val="bullet"/>
      <w:lvlText w:val="&gt;"/>
      <w:lvlJc w:val="left"/>
      <w:pPr>
        <w:ind w:left="360" w:hanging="360"/>
      </w:pPr>
      <w:rPr>
        <w:rFonts w:ascii="IBM Plex Mono" w:hAnsi="IBM Plex Mono" w:cs="Symbo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587ED7"/>
    <w:multiLevelType w:val="multilevel"/>
    <w:tmpl w:val="8B4C7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B521FE"/>
    <w:multiLevelType w:val="multilevel"/>
    <w:tmpl w:val="5C1046D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˗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5" w15:restartNumberingAfterBreak="0">
    <w:nsid w:val="47497AEA"/>
    <w:multiLevelType w:val="multilevel"/>
    <w:tmpl w:val="833057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4C83A69"/>
    <w:multiLevelType w:val="multilevel"/>
    <w:tmpl w:val="A59A9FB0"/>
    <w:lvl w:ilvl="0">
      <w:start w:val="6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5" w:hanging="8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7150F8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C55E8E"/>
    <w:multiLevelType w:val="hybridMultilevel"/>
    <w:tmpl w:val="6276D2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6B5260"/>
    <w:multiLevelType w:val="multilevel"/>
    <w:tmpl w:val="05C4A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177B6"/>
    <w:multiLevelType w:val="multilevel"/>
    <w:tmpl w:val="AE964EA6"/>
    <w:lvl w:ilvl="0">
      <w:start w:val="1"/>
      <w:numFmt w:val="decimal"/>
      <w:pStyle w:val="Kop2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Kop3"/>
      <w:lvlText w:val="%1.%3."/>
      <w:lvlJc w:val="left"/>
      <w:pPr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5674553"/>
    <w:multiLevelType w:val="hybridMultilevel"/>
    <w:tmpl w:val="6E529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C049BF"/>
    <w:multiLevelType w:val="hybridMultilevel"/>
    <w:tmpl w:val="6742DBC4"/>
    <w:lvl w:ilvl="0" w:tplc="C9C2B25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0957015">
    <w:abstractNumId w:val="1"/>
  </w:num>
  <w:num w:numId="2" w16cid:durableId="831796132">
    <w:abstractNumId w:val="10"/>
  </w:num>
  <w:num w:numId="3" w16cid:durableId="1814054896">
    <w:abstractNumId w:val="7"/>
  </w:num>
  <w:num w:numId="4" w16cid:durableId="160316630">
    <w:abstractNumId w:val="3"/>
  </w:num>
  <w:num w:numId="5" w16cid:durableId="1631207285">
    <w:abstractNumId w:val="2"/>
  </w:num>
  <w:num w:numId="6" w16cid:durableId="587927347">
    <w:abstractNumId w:val="9"/>
  </w:num>
  <w:num w:numId="7" w16cid:durableId="937785705">
    <w:abstractNumId w:val="4"/>
  </w:num>
  <w:num w:numId="8" w16cid:durableId="468210897">
    <w:abstractNumId w:val="0"/>
  </w:num>
  <w:num w:numId="9" w16cid:durableId="1408725807">
    <w:abstractNumId w:val="5"/>
  </w:num>
  <w:num w:numId="10" w16cid:durableId="486021251">
    <w:abstractNumId w:val="12"/>
  </w:num>
  <w:num w:numId="11" w16cid:durableId="924608372">
    <w:abstractNumId w:val="6"/>
  </w:num>
  <w:num w:numId="12" w16cid:durableId="1611352383">
    <w:abstractNumId w:val="11"/>
  </w:num>
  <w:num w:numId="13" w16cid:durableId="2133084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7C"/>
    <w:rsid w:val="0008716F"/>
    <w:rsid w:val="001156B7"/>
    <w:rsid w:val="001D02B1"/>
    <w:rsid w:val="001E4AFE"/>
    <w:rsid w:val="0024311E"/>
    <w:rsid w:val="00266455"/>
    <w:rsid w:val="00285A7C"/>
    <w:rsid w:val="002B0E4E"/>
    <w:rsid w:val="003B5F0C"/>
    <w:rsid w:val="004B3F99"/>
    <w:rsid w:val="004E3B74"/>
    <w:rsid w:val="00506FA8"/>
    <w:rsid w:val="005B48E1"/>
    <w:rsid w:val="00743D4E"/>
    <w:rsid w:val="00835B96"/>
    <w:rsid w:val="008E4308"/>
    <w:rsid w:val="00984553"/>
    <w:rsid w:val="00A1046B"/>
    <w:rsid w:val="00A56299"/>
    <w:rsid w:val="00A86C82"/>
    <w:rsid w:val="00AC7A37"/>
    <w:rsid w:val="00B8499D"/>
    <w:rsid w:val="00BA47F5"/>
    <w:rsid w:val="00C2121E"/>
    <w:rsid w:val="00C71FAA"/>
    <w:rsid w:val="00CC6279"/>
    <w:rsid w:val="00D15679"/>
    <w:rsid w:val="00DE2DA6"/>
    <w:rsid w:val="00E6333D"/>
    <w:rsid w:val="00E81308"/>
    <w:rsid w:val="00F671AF"/>
    <w:rsid w:val="3CCBA778"/>
    <w:rsid w:val="3E9D466F"/>
    <w:rsid w:val="6A1F3241"/>
    <w:rsid w:val="6F43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E30628"/>
  <w15:docId w15:val="{710C98CF-3FC7-4EA5-9437-545B397C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6E09"/>
    <w:pPr>
      <w:spacing w:after="200" w:line="276" w:lineRule="auto"/>
    </w:pPr>
    <w:rPr>
      <w:lang w:val="en-US"/>
    </w:rPr>
  </w:style>
  <w:style w:type="paragraph" w:styleId="Kop1">
    <w:name w:val="heading 1"/>
    <w:basedOn w:val="Kop"/>
    <w:next w:val="Standaard"/>
    <w:link w:val="Kop1Char"/>
    <w:uiPriority w:val="9"/>
    <w:qFormat/>
    <w:rsid w:val="00B8636E"/>
    <w:pPr>
      <w:spacing w:before="120" w:after="240"/>
      <w:ind w:left="851" w:hanging="851"/>
      <w:outlineLvl w:val="0"/>
    </w:pPr>
    <w:rPr>
      <w:spacing w:val="36"/>
      <w:sz w:val="36"/>
      <w:u w:val="none"/>
    </w:rPr>
  </w:style>
  <w:style w:type="paragraph" w:styleId="Kop2">
    <w:name w:val="heading 2"/>
    <w:basedOn w:val="Kop3"/>
    <w:next w:val="Standaard"/>
    <w:link w:val="Kop2Char"/>
    <w:autoRedefine/>
    <w:uiPriority w:val="9"/>
    <w:unhideWhenUsed/>
    <w:qFormat/>
    <w:rsid w:val="003C59EA"/>
    <w:pPr>
      <w:numPr>
        <w:ilvl w:val="0"/>
      </w:numPr>
      <w:outlineLvl w:val="1"/>
    </w:pPr>
    <w:rPr>
      <w:color w:val="FA4A00"/>
      <w:sz w:val="28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636E"/>
    <w:pPr>
      <w:keepNext/>
      <w:keepLines/>
      <w:numPr>
        <w:ilvl w:val="2"/>
        <w:numId w:val="2"/>
      </w:numPr>
      <w:spacing w:before="40" w:after="0"/>
      <w:ind w:left="851" w:hanging="851"/>
      <w:outlineLvl w:val="2"/>
    </w:pPr>
    <w:rPr>
      <w:rFonts w:ascii="Norwester" w:eastAsiaTheme="majorEastAsia" w:hAnsi="Norwester" w:cstheme="majorBidi"/>
      <w:caps/>
      <w:color w:val="000033"/>
      <w:spacing w:val="3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8E43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43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basedOn w:val="Standaardalinea-lettertype"/>
    <w:link w:val="Koptekst"/>
    <w:uiPriority w:val="99"/>
    <w:qFormat/>
    <w:rsid w:val="00D1069C"/>
  </w:style>
  <w:style w:type="character" w:customStyle="1" w:styleId="VoettekstChar">
    <w:name w:val="Voettekst Char"/>
    <w:basedOn w:val="Standaardalinea-lettertype"/>
    <w:link w:val="Voettekst"/>
    <w:qFormat/>
    <w:rsid w:val="00D1069C"/>
  </w:style>
  <w:style w:type="character" w:customStyle="1" w:styleId="Kop1Char">
    <w:name w:val="Kop 1 Char"/>
    <w:basedOn w:val="Standaardalinea-lettertype"/>
    <w:link w:val="Kop1"/>
    <w:uiPriority w:val="9"/>
    <w:qFormat/>
    <w:rsid w:val="00B8636E"/>
    <w:rPr>
      <w:rFonts w:ascii="Norwester" w:hAnsi="Norwester"/>
      <w:caps/>
      <w:color w:val="000033"/>
      <w:spacing w:val="36"/>
      <w:sz w:val="36"/>
      <w:szCs w:val="56"/>
      <w:lang w:val="en-US"/>
    </w:rPr>
  </w:style>
  <w:style w:type="character" w:customStyle="1" w:styleId="BasketballNederlandChar">
    <w:name w:val="Basketball Nederland Char"/>
    <w:basedOn w:val="Standaardalinea-lettertype"/>
    <w:link w:val="BasketballNederland"/>
    <w:qFormat/>
    <w:rsid w:val="002170D5"/>
    <w:rPr>
      <w:rFonts w:ascii="Norwester" w:hAnsi="Norwester"/>
      <w:color w:val="FA4A00"/>
      <w:sz w:val="56"/>
      <w:szCs w:val="56"/>
      <w:shd w:val="clear" w:color="auto" w:fill="000033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3C59EA"/>
    <w:rPr>
      <w:rFonts w:ascii="Norwester" w:eastAsiaTheme="majorEastAsia" w:hAnsi="Norwester" w:cstheme="majorBidi"/>
      <w:caps/>
      <w:color w:val="FA4A00"/>
      <w:spacing w:val="30"/>
      <w:sz w:val="28"/>
      <w:szCs w:val="36"/>
      <w:lang w:val="en-US"/>
    </w:rPr>
  </w:style>
  <w:style w:type="character" w:customStyle="1" w:styleId="KopChar">
    <w:name w:val="Kop Char"/>
    <w:basedOn w:val="BasketballNederlandChar"/>
    <w:link w:val="Kop"/>
    <w:qFormat/>
    <w:rsid w:val="003A145E"/>
    <w:rPr>
      <w:rFonts w:ascii="Norwester" w:hAnsi="Norwester"/>
      <w:caps/>
      <w:color w:val="000033"/>
      <w:sz w:val="56"/>
      <w:szCs w:val="56"/>
      <w:shd w:val="clear" w:color="auto" w:fill="000033"/>
    </w:rPr>
  </w:style>
  <w:style w:type="character" w:customStyle="1" w:styleId="Kop3Char">
    <w:name w:val="Kop 3 Char"/>
    <w:basedOn w:val="Standaardalinea-lettertype"/>
    <w:link w:val="Kop3"/>
    <w:uiPriority w:val="9"/>
    <w:qFormat/>
    <w:rsid w:val="00B8636E"/>
    <w:rPr>
      <w:rFonts w:ascii="Norwester" w:eastAsiaTheme="majorEastAsia" w:hAnsi="Norwester" w:cstheme="majorBidi"/>
      <w:caps/>
      <w:color w:val="000033"/>
      <w:spacing w:val="30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A92FD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itaatChar">
    <w:name w:val="Citaat Char"/>
    <w:basedOn w:val="Standaardalinea-lettertype"/>
    <w:link w:val="Citaat"/>
    <w:uiPriority w:val="29"/>
    <w:qFormat/>
    <w:rsid w:val="001874B9"/>
    <w:rPr>
      <w:rFonts w:ascii="IBM Plex Mono" w:hAnsi="IBM Plex Mono"/>
      <w:i/>
      <w:color w:val="FA4A00"/>
      <w:sz w:val="20"/>
      <w:szCs w:val="24"/>
      <w:lang w:val="en-US"/>
    </w:rPr>
  </w:style>
  <w:style w:type="character" w:customStyle="1" w:styleId="DocumenttitelChar">
    <w:name w:val="Documenttitel Char"/>
    <w:basedOn w:val="Standaardalinea-lettertype"/>
    <w:link w:val="Documenttitel"/>
    <w:qFormat/>
    <w:rsid w:val="003A145E"/>
    <w:rPr>
      <w:rFonts w:ascii="Norwester" w:hAnsi="Norwester"/>
      <w:caps/>
      <w:color w:val="000033"/>
      <w:sz w:val="144"/>
      <w:szCs w:val="144"/>
      <w:shd w:val="clear" w:color="auto" w:fill="FA4A00"/>
    </w:rPr>
  </w:style>
  <w:style w:type="character" w:customStyle="1" w:styleId="OndertitelChar">
    <w:name w:val="Ondertitel Char"/>
    <w:basedOn w:val="Standaardalinea-lettertype"/>
    <w:link w:val="Ondertitel"/>
    <w:uiPriority w:val="11"/>
    <w:qFormat/>
    <w:rsid w:val="00765C9D"/>
    <w:rPr>
      <w:rFonts w:ascii="Norwester" w:eastAsiaTheme="majorEastAsia" w:hAnsi="Norwester" w:cstheme="majorBidi"/>
      <w:caps/>
      <w:color w:val="000033"/>
      <w:spacing w:val="30"/>
    </w:rPr>
  </w:style>
  <w:style w:type="character" w:styleId="Subtielebenadrukking">
    <w:name w:val="Subtle Emphasis"/>
    <w:basedOn w:val="Standaardalinea-lettertype"/>
    <w:uiPriority w:val="19"/>
    <w:qFormat/>
    <w:rsid w:val="00252224"/>
    <w:rPr>
      <w:rFonts w:ascii="IBM Plex Mono Light" w:hAnsi="IBM Plex Mono Light"/>
      <w:i/>
      <w:iCs/>
      <w:color w:val="404040" w:themeColor="text1" w:themeTint="BF"/>
      <w:sz w:val="2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qFormat/>
    <w:rsid w:val="00252224"/>
    <w:rPr>
      <w:rFonts w:ascii="IBM Plex Mono Light" w:hAnsi="IBM Plex Mono Light"/>
      <w:i/>
      <w:iCs/>
      <w:color w:val="FA4A00"/>
      <w:sz w:val="20"/>
    </w:rPr>
  </w:style>
  <w:style w:type="character" w:styleId="Subtieleverwijzing">
    <w:name w:val="Subtle Reference"/>
    <w:basedOn w:val="Standaardalinea-lettertype"/>
    <w:uiPriority w:val="31"/>
    <w:qFormat/>
    <w:rsid w:val="008B5C31"/>
    <w:rPr>
      <w:rFonts w:ascii="IBM Plex Mono Light" w:hAnsi="IBM Plex Mono Light"/>
      <w:smallCaps/>
      <w:color w:val="5A5A5A" w:themeColor="text1" w:themeTint="A5"/>
      <w:sz w:val="16"/>
    </w:rPr>
  </w:style>
  <w:style w:type="character" w:styleId="Intensieveverwijzing">
    <w:name w:val="Intense Reference"/>
    <w:basedOn w:val="Standaardalinea-lettertype"/>
    <w:uiPriority w:val="32"/>
    <w:qFormat/>
    <w:rsid w:val="008B5C31"/>
    <w:rPr>
      <w:b/>
      <w:bCs/>
      <w:smallCaps/>
      <w:color w:val="4472C4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8B5C31"/>
    <w:rPr>
      <w:rFonts w:ascii="IBM Plex Mono Light" w:hAnsi="IBM Plex Mono Light"/>
      <w:b/>
      <w:bCs/>
      <w:i/>
      <w:iCs/>
      <w:spacing w:val="5"/>
      <w:sz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qFormat/>
    <w:rsid w:val="00A70CDE"/>
    <w:rPr>
      <w:rFonts w:ascii="IBM Plex Mono Light" w:hAnsi="IBM Plex Mono Light"/>
      <w:sz w:val="20"/>
    </w:rPr>
  </w:style>
  <w:style w:type="character" w:customStyle="1" w:styleId="OpsommingChar">
    <w:name w:val="Opsomming Char"/>
    <w:basedOn w:val="LijstalineaChar"/>
    <w:link w:val="Opsomming"/>
    <w:qFormat/>
    <w:rsid w:val="002307BA"/>
    <w:rPr>
      <w:rFonts w:ascii="IBM Plex Mono" w:hAnsi="IBM Plex Mono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qFormat/>
    <w:rsid w:val="00377E2F"/>
    <w:rPr>
      <w:rFonts w:ascii="IBM Plex Mono Light" w:hAnsi="IBM Plex Mono Light"/>
      <w:sz w:val="20"/>
    </w:rPr>
  </w:style>
  <w:style w:type="character" w:customStyle="1" w:styleId="Internetkoppeling">
    <w:name w:val="Internetkoppeling"/>
    <w:basedOn w:val="Standaardalinea-lettertype"/>
    <w:uiPriority w:val="99"/>
    <w:unhideWhenUsed/>
    <w:rsid w:val="00181938"/>
    <w:rPr>
      <w:color w:val="0563C1" w:themeColor="hyperlink"/>
      <w:u w:val="single"/>
    </w:rPr>
  </w:style>
  <w:style w:type="character" w:customStyle="1" w:styleId="TabelChar">
    <w:name w:val="Tabel Char"/>
    <w:basedOn w:val="Standaardalinea-lettertype"/>
    <w:link w:val="Tabel"/>
    <w:qFormat/>
    <w:rsid w:val="002655E2"/>
    <w:rPr>
      <w:rFonts w:ascii="IBM Plex Mono" w:hAnsi="IBM Plex Mono"/>
      <w:sz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631440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C52ECF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AE45F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68582B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68582B"/>
    <w:rPr>
      <w:rFonts w:ascii="IBM Plex Mono" w:hAnsi="IBM Plex Mono"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68582B"/>
    <w:rPr>
      <w:rFonts w:ascii="IBM Plex Mono" w:hAnsi="IBM Plex Mono"/>
      <w:b/>
      <w:bCs/>
      <w:sz w:val="20"/>
      <w:szCs w:val="20"/>
    </w:rPr>
  </w:style>
  <w:style w:type="character" w:customStyle="1" w:styleId="ProcedureChar">
    <w:name w:val="Procedure Char"/>
    <w:basedOn w:val="OpsommingChar"/>
    <w:link w:val="Procedure"/>
    <w:qFormat/>
    <w:rsid w:val="009943F5"/>
    <w:rPr>
      <w:rFonts w:ascii="IBM Plex Mono" w:hAnsi="IBM Plex Mono"/>
      <w:sz w:val="20"/>
    </w:rPr>
  </w:style>
  <w:style w:type="character" w:customStyle="1" w:styleId="normaltextrun">
    <w:name w:val="normaltextrun"/>
    <w:basedOn w:val="Standaardalinea-lettertype"/>
    <w:qFormat/>
    <w:rsid w:val="003823EE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rFonts w:cs="Symbol"/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ascii="IBM Plex Mono" w:hAnsi="IBM Plex Mono" w:cs="Symbol"/>
      <w:sz w:val="18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paragraph" w:customStyle="1" w:styleId="Kop">
    <w:name w:val="Kop"/>
    <w:basedOn w:val="BasketballNederland"/>
    <w:next w:val="Plattetekst"/>
    <w:link w:val="KopChar"/>
    <w:qFormat/>
    <w:rsid w:val="003A145E"/>
    <w:pPr>
      <w:shd w:val="clear" w:color="auto" w:fill="auto"/>
    </w:pPr>
    <w:rPr>
      <w:caps/>
      <w:color w:val="000033"/>
      <w:u w:val="single"/>
    </w:rPr>
  </w:style>
  <w:style w:type="paragraph" w:styleId="Plattetekst">
    <w:name w:val="Body Text"/>
    <w:basedOn w:val="Standaard"/>
    <w:pPr>
      <w:spacing w:after="140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Koptekst">
    <w:name w:val="header"/>
    <w:basedOn w:val="Standaard"/>
    <w:link w:val="KoptekstChar"/>
    <w:uiPriority w:val="99"/>
    <w:unhideWhenUsed/>
    <w:rsid w:val="00D1069C"/>
    <w:pPr>
      <w:tabs>
        <w:tab w:val="center" w:pos="4536"/>
        <w:tab w:val="right" w:pos="9072"/>
      </w:tabs>
      <w:spacing w:after="0" w:line="240" w:lineRule="auto"/>
    </w:pPr>
  </w:style>
  <w:style w:type="paragraph" w:styleId="Voettekst">
    <w:name w:val="footer"/>
    <w:basedOn w:val="Standaard"/>
    <w:link w:val="VoettekstChar"/>
    <w:unhideWhenUsed/>
    <w:rsid w:val="00D1069C"/>
    <w:pPr>
      <w:tabs>
        <w:tab w:val="center" w:pos="4536"/>
        <w:tab w:val="right" w:pos="9072"/>
      </w:tabs>
      <w:spacing w:after="0" w:line="240" w:lineRule="auto"/>
    </w:pPr>
  </w:style>
  <w:style w:type="paragraph" w:styleId="Geenafstand">
    <w:name w:val="No Spacing"/>
    <w:link w:val="GeenafstandChar"/>
    <w:uiPriority w:val="1"/>
    <w:qFormat/>
    <w:rsid w:val="00555A1A"/>
    <w:rPr>
      <w:rFonts w:ascii="IBM Plex Mono Light" w:hAnsi="IBM Plex Mono Light"/>
      <w:sz w:val="20"/>
    </w:rPr>
  </w:style>
  <w:style w:type="paragraph" w:customStyle="1" w:styleId="BasketballNederland">
    <w:name w:val="Basketball Nederland"/>
    <w:basedOn w:val="Standaard"/>
    <w:link w:val="BasketballNederlandChar"/>
    <w:qFormat/>
    <w:rsid w:val="002170D5"/>
    <w:pPr>
      <w:shd w:val="clear" w:color="auto" w:fill="000033"/>
      <w:spacing w:after="160"/>
    </w:pPr>
    <w:rPr>
      <w:rFonts w:ascii="Norwester" w:hAnsi="Norwester"/>
      <w:color w:val="FA4A00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rsid w:val="00A92F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itaat">
    <w:name w:val="Quote"/>
    <w:basedOn w:val="Standaard"/>
    <w:next w:val="Standaard"/>
    <w:link w:val="CitaatChar"/>
    <w:uiPriority w:val="29"/>
    <w:qFormat/>
    <w:rsid w:val="001874B9"/>
    <w:pPr>
      <w:jc w:val="center"/>
    </w:pPr>
    <w:rPr>
      <w:i/>
      <w:color w:val="FA4A00"/>
      <w:szCs w:val="24"/>
    </w:rPr>
  </w:style>
  <w:style w:type="paragraph" w:customStyle="1" w:styleId="Documenttitel">
    <w:name w:val="Documenttitel"/>
    <w:basedOn w:val="Standaard"/>
    <w:link w:val="DocumenttitelChar"/>
    <w:qFormat/>
    <w:rsid w:val="003A145E"/>
    <w:pPr>
      <w:shd w:val="clear" w:color="auto" w:fill="FA4A00"/>
    </w:pPr>
    <w:rPr>
      <w:rFonts w:ascii="Norwester" w:hAnsi="Norwester"/>
      <w:caps/>
      <w:color w:val="000033"/>
      <w:sz w:val="144"/>
      <w:szCs w:val="144"/>
    </w:rPr>
  </w:style>
  <w:style w:type="paragraph" w:styleId="Ondertitel">
    <w:name w:val="Subtitle"/>
    <w:basedOn w:val="Kop3"/>
    <w:next w:val="Standaard"/>
    <w:link w:val="OndertitelChar"/>
    <w:uiPriority w:val="11"/>
    <w:qFormat/>
    <w:rsid w:val="00765C9D"/>
    <w:pPr>
      <w:numPr>
        <w:ilvl w:val="0"/>
        <w:numId w:val="0"/>
      </w:numPr>
      <w:ind w:left="851" w:hanging="851"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2224"/>
    <w:pPr>
      <w:pBdr>
        <w:top w:val="single" w:sz="4" w:space="10" w:color="000033"/>
        <w:bottom w:val="single" w:sz="4" w:space="10" w:color="000033"/>
      </w:pBdr>
      <w:spacing w:before="360" w:after="360"/>
      <w:ind w:left="864" w:right="864"/>
      <w:jc w:val="center"/>
    </w:pPr>
    <w:rPr>
      <w:i/>
      <w:iCs/>
      <w:color w:val="FA4A00"/>
    </w:rPr>
  </w:style>
  <w:style w:type="paragraph" w:styleId="Lijstalinea">
    <w:name w:val="List Paragraph"/>
    <w:basedOn w:val="Standaard"/>
    <w:link w:val="LijstalineaChar"/>
    <w:uiPriority w:val="34"/>
    <w:qFormat/>
    <w:rsid w:val="008B5C3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qFormat/>
    <w:rsid w:val="002307BA"/>
  </w:style>
  <w:style w:type="paragraph" w:styleId="Inhopg3">
    <w:name w:val="toc 3"/>
    <w:basedOn w:val="Standaard"/>
    <w:next w:val="Standaard"/>
    <w:autoRedefine/>
    <w:uiPriority w:val="39"/>
    <w:unhideWhenUsed/>
    <w:rsid w:val="00181938"/>
    <w:pPr>
      <w:spacing w:after="100"/>
      <w:ind w:left="400"/>
    </w:pPr>
  </w:style>
  <w:style w:type="paragraph" w:styleId="Inhopg1">
    <w:name w:val="toc 1"/>
    <w:basedOn w:val="Standaard"/>
    <w:next w:val="Standaard"/>
    <w:autoRedefine/>
    <w:uiPriority w:val="39"/>
    <w:unhideWhenUsed/>
    <w:rsid w:val="00DA59A3"/>
    <w:pPr>
      <w:tabs>
        <w:tab w:val="left" w:pos="660"/>
        <w:tab w:val="right" w:leader="dot" w:pos="9060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81938"/>
    <w:pPr>
      <w:spacing w:after="100"/>
      <w:ind w:left="20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DF569D"/>
    <w:pPr>
      <w:keepNext/>
      <w:keepLines/>
      <w:spacing w:before="240" w:after="0"/>
    </w:pPr>
    <w:rPr>
      <w:rFonts w:eastAsiaTheme="majorEastAsia" w:cstheme="majorBidi"/>
      <w:caps w:val="0"/>
      <w:spacing w:val="0"/>
      <w:szCs w:val="32"/>
      <w:lang w:eastAsia="nl-NL"/>
    </w:rPr>
  </w:style>
  <w:style w:type="paragraph" w:customStyle="1" w:styleId="Tabel">
    <w:name w:val="Tabel"/>
    <w:basedOn w:val="Standaard"/>
    <w:link w:val="TabelChar"/>
    <w:qFormat/>
    <w:rsid w:val="002655E2"/>
    <w:pPr>
      <w:spacing w:before="20" w:after="20"/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63144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68582B"/>
    <w:pPr>
      <w:spacing w:line="240" w:lineRule="auto"/>
    </w:pPr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68582B"/>
    <w:rPr>
      <w:b/>
      <w:bCs/>
    </w:rPr>
  </w:style>
  <w:style w:type="paragraph" w:customStyle="1" w:styleId="Procedure">
    <w:name w:val="Procedure"/>
    <w:basedOn w:val="Opsomming"/>
    <w:link w:val="ProcedureChar"/>
    <w:qFormat/>
    <w:rsid w:val="009943F5"/>
    <w:pPr>
      <w:pBdr>
        <w:left w:val="single" w:sz="8" w:space="4" w:color="FA4A00"/>
      </w:pBdr>
    </w:pPr>
  </w:style>
  <w:style w:type="paragraph" w:customStyle="1" w:styleId="paragraph">
    <w:name w:val="paragraph"/>
    <w:basedOn w:val="Standaard"/>
    <w:qFormat/>
    <w:rsid w:val="003823EE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customStyle="1" w:styleId="Opsomming0">
    <w:name w:val="_Opsomming"/>
    <w:qFormat/>
    <w:rsid w:val="00776E09"/>
    <w:rPr>
      <w:rFonts w:ascii="Arial" w:eastAsia="Calibri" w:hAnsi="Arial"/>
      <w:color w:val="000000" w:themeColor="text1"/>
      <w:sz w:val="17"/>
      <w:lang w:val="en-US"/>
    </w:rPr>
  </w:style>
  <w:style w:type="paragraph" w:customStyle="1" w:styleId="Frame-inhoud">
    <w:name w:val="Frame-inhoud"/>
    <w:basedOn w:val="Standaard"/>
    <w:qFormat/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DocumentMap">
    <w:name w:val="DocumentMap"/>
    <w:qFormat/>
    <w:pPr>
      <w:spacing w:after="160" w:line="259" w:lineRule="auto"/>
    </w:pPr>
    <w:rPr>
      <w:rFonts w:ascii="Times New Roman" w:eastAsia="Cambria Math" w:hAnsi="Times New Roman" w:cs="Times New Roman"/>
      <w:sz w:val="20"/>
      <w:szCs w:val="20"/>
      <w:lang w:eastAsia="nl-NL"/>
    </w:rPr>
  </w:style>
  <w:style w:type="table" w:styleId="Lijsttabel3-Accent4">
    <w:name w:val="List Table 3 Accent 4"/>
    <w:basedOn w:val="Standaardtabel"/>
    <w:uiPriority w:val="48"/>
    <w:rsid w:val="0021078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raster">
    <w:name w:val="Table Grid"/>
    <w:basedOn w:val="Standaardtabel"/>
    <w:uiPriority w:val="59"/>
    <w:rsid w:val="00631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CNSF">
    <w:name w:val="NOCNSF"/>
    <w:basedOn w:val="Standaardtabel"/>
    <w:uiPriority w:val="99"/>
    <w:rsid w:val="00776E09"/>
    <w:rPr>
      <w:sz w:val="17"/>
    </w:rPr>
    <w:tblPr>
      <w:tblBorders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FEF2E7"/>
    </w:tcPr>
    <w:tblStylePr w:type="firstRow">
      <w:rPr>
        <w:b/>
      </w:rPr>
      <w:tblPr/>
      <w:tcPr>
        <w:tcBorders>
          <w:bottom w:val="nil"/>
        </w:tcBorders>
        <w:shd w:val="clear" w:color="auto" w:fill="FEF2E7"/>
      </w:tcPr>
    </w:tblStylePr>
    <w:tblStylePr w:type="firstCol">
      <w:rPr>
        <w:b/>
      </w:rPr>
    </w:tblStylePr>
  </w:style>
  <w:style w:type="character" w:customStyle="1" w:styleId="Kop4Char">
    <w:name w:val="Kop 4 Char"/>
    <w:basedOn w:val="Standaardalinea-lettertype"/>
    <w:link w:val="Kop4"/>
    <w:uiPriority w:val="9"/>
    <w:semiHidden/>
    <w:rsid w:val="008E4308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4308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paragraph" w:customStyle="1" w:styleId="Default">
    <w:name w:val="Default"/>
    <w:rsid w:val="008E43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customStyle="1" w:styleId="Standaard1">
    <w:name w:val="Standaard1"/>
    <w:basedOn w:val="Standaard"/>
    <w:link w:val="Standaard1Char"/>
    <w:rsid w:val="008E4308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ArialMT" w:hAnsi="ArialMT" w:cs="Segoe UI"/>
      <w:noProof/>
      <w:color w:val="000000"/>
      <w:szCs w:val="17"/>
      <w:lang w:val="nl-NL" w:eastAsia="nl-NL"/>
    </w:rPr>
  </w:style>
  <w:style w:type="paragraph" w:customStyle="1" w:styleId="Rodetekst">
    <w:name w:val="_Rode tekst"/>
    <w:basedOn w:val="Standaard"/>
    <w:qFormat/>
    <w:rsid w:val="008E4308"/>
    <w:pPr>
      <w:spacing w:after="0"/>
    </w:pPr>
    <w:rPr>
      <w:rFonts w:ascii="Segoe UI" w:hAnsi="Segoe UI" w:cs="Segoe UI"/>
      <w:noProof/>
      <w:color w:val="FF0000"/>
      <w:sz w:val="17"/>
      <w:szCs w:val="17"/>
      <w:lang w:val="nl-NL" w:eastAsia="nl-NL"/>
    </w:rPr>
  </w:style>
  <w:style w:type="paragraph" w:customStyle="1" w:styleId="Hoofdtekst">
    <w:name w:val="Hoofdtekst"/>
    <w:basedOn w:val="Standaard"/>
    <w:uiPriority w:val="99"/>
    <w:rsid w:val="008E430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autoSpaceDE w:val="0"/>
      <w:autoSpaceDN w:val="0"/>
      <w:adjustRightInd w:val="0"/>
      <w:spacing w:after="0" w:line="320" w:lineRule="atLeast"/>
      <w:textAlignment w:val="center"/>
    </w:pPr>
    <w:rPr>
      <w:rFonts w:ascii="Myriad Pro" w:eastAsia="Calibri" w:hAnsi="Myriad Pro" w:cs="Myriad Pro"/>
      <w:color w:val="000000"/>
      <w:lang w:val="nl-NL"/>
    </w:rPr>
  </w:style>
  <w:style w:type="character" w:customStyle="1" w:styleId="Standaard1Char">
    <w:name w:val="Standaard1 Char"/>
    <w:basedOn w:val="Standaardalinea-lettertype"/>
    <w:link w:val="Standaard1"/>
    <w:locked/>
    <w:rsid w:val="001E4AFE"/>
    <w:rPr>
      <w:rFonts w:ascii="ArialMT" w:hAnsi="ArialMT" w:cs="Segoe UI"/>
      <w:noProof/>
      <w:color w:val="000000"/>
      <w:szCs w:val="17"/>
      <w:lang w:eastAsia="nl-NL"/>
    </w:rPr>
  </w:style>
  <w:style w:type="character" w:styleId="Hyperlink">
    <w:name w:val="Hyperlink"/>
    <w:rsid w:val="00506F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leidingen@basketball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7bb1b9-b3bb-4a1b-af6e-46b086521ed6">
      <UserInfo>
        <DisplayName>Caroline Stevens | NBB</DisplayName>
        <AccountId>44</AccountId>
        <AccountType/>
      </UserInfo>
    </SharedWithUsers>
    <TaxCatchAll xmlns="b17bb1b9-b3bb-4a1b-af6e-46b086521ed6" xsi:nil="true"/>
    <lcf76f155ced4ddcb4097134ff3c332f xmlns="90334ff6-838e-41a7-9248-d4df6e4351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B34E164128643920E2570C24E684A" ma:contentTypeVersion="15" ma:contentTypeDescription="Een nieuw document maken." ma:contentTypeScope="" ma:versionID="10efcf4eba552dea855ca9cd5c8495f5">
  <xsd:schema xmlns:xsd="http://www.w3.org/2001/XMLSchema" xmlns:xs="http://www.w3.org/2001/XMLSchema" xmlns:p="http://schemas.microsoft.com/office/2006/metadata/properties" xmlns:ns2="90334ff6-838e-41a7-9248-d4df6e435102" xmlns:ns3="b17bb1b9-b3bb-4a1b-af6e-46b086521ed6" targetNamespace="http://schemas.microsoft.com/office/2006/metadata/properties" ma:root="true" ma:fieldsID="36a385a6f742c5ab4f2405ff594de35a" ns2:_="" ns3:_="">
    <xsd:import namespace="90334ff6-838e-41a7-9248-d4df6e435102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34ff6-838e-41a7-9248-d4df6e435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bc5f9e18-8c4e-46ca-82eb-aa5f6797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f3e64e2-1209-4945-b33d-1bb77b6d8909}" ma:internalName="TaxCatchAll" ma:showField="CatchAllData" ma:web="b17bb1b9-b3bb-4a1b-af6e-46b08652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3DB5E-A838-4C70-B80C-1704A32883D5}">
  <ds:schemaRefs>
    <ds:schemaRef ds:uri="http://schemas.microsoft.com/office/2006/metadata/properties"/>
    <ds:schemaRef ds:uri="http://schemas.microsoft.com/office/infopath/2007/PartnerControls"/>
    <ds:schemaRef ds:uri="b17bb1b9-b3bb-4a1b-af6e-46b086521ed6"/>
    <ds:schemaRef ds:uri="342b9aec-6694-4cd6-9de8-5799a0aa7f86"/>
  </ds:schemaRefs>
</ds:datastoreItem>
</file>

<file path=customXml/itemProps2.xml><?xml version="1.0" encoding="utf-8"?>
<ds:datastoreItem xmlns:ds="http://schemas.openxmlformats.org/officeDocument/2006/customXml" ds:itemID="{D5DA9E37-FE5F-4465-A69C-4D9207705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3C6EE-A77F-4C9F-A81F-743F1B5034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CF78F9-15F6-42C9-BB81-AC140B4BE6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935</Characters>
  <Application>Microsoft Office Word</Application>
  <DocSecurity>0</DocSecurity>
  <Lines>7</Lines>
  <Paragraphs>2</Paragraphs>
  <ScaleCrop>false</ScaleCrop>
  <Company>Nederlandse Basketball Bond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VAN DOCUMENT</dc:title>
  <dc:subject>VERSIE OF ONDERTITEL</dc:subject>
  <dc:creator>Luuk Berends</dc:creator>
  <dc:description/>
  <cp:lastModifiedBy>Joost Vennema | NBB</cp:lastModifiedBy>
  <cp:revision>4</cp:revision>
  <cp:lastPrinted>2020-12-10T09:04:00Z</cp:lastPrinted>
  <dcterms:created xsi:type="dcterms:W3CDTF">2024-08-20T14:02:00Z</dcterms:created>
  <dcterms:modified xsi:type="dcterms:W3CDTF">2025-04-07T09:14:00Z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Nederlandse Basketball Bond</vt:lpwstr>
  </property>
  <property fmtid="{D5CDD505-2E9C-101B-9397-08002B2CF9AE}" pid="4" name="ComplianceAssetId">
    <vt:lpwstr/>
  </property>
  <property fmtid="{D5CDD505-2E9C-101B-9397-08002B2CF9AE}" pid="5" name="ContentTypeId">
    <vt:lpwstr>0x010100D71B34E164128643920E2570C24E684A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rder">
    <vt:i4>3200</vt:i4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